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512E32A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32A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32AE" w14:textId="6E0B04B5" w:rsidR="00981A60" w:rsidRPr="00740E3F" w:rsidRDefault="00740E3F" w:rsidP="004540D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4540D9">
              <w:rPr>
                <w:b/>
                <w:color w:val="000000"/>
              </w:rPr>
              <w:t>259</w:t>
            </w:r>
          </w:p>
        </w:tc>
      </w:tr>
      <w:tr w:rsidR="00981A60" w14:paraId="512E32B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32B0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32B1" w14:textId="11B53DFB" w:rsidR="00981A60" w:rsidRDefault="002111BF" w:rsidP="00EA257D">
            <w:pPr>
              <w:rPr>
                <w:b/>
              </w:rPr>
            </w:pPr>
            <w:r w:rsidRPr="002111BF">
              <w:rPr>
                <w:b/>
                <w:color w:val="000000"/>
              </w:rPr>
              <w:t>2338436</w:t>
            </w:r>
          </w:p>
        </w:tc>
      </w:tr>
    </w:tbl>
    <w:p w14:paraId="512E32B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12E32B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2E32B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2E32B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2E32B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bookmarkStart w:id="0" w:name="_GoBack"/>
      <w:bookmarkEnd w:id="0"/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2E32B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2E32B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512E32B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512E32B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512E32BC" w14:textId="09B16E05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5968F2">
        <w:rPr>
          <w:b/>
          <w:sz w:val="26"/>
          <w:szCs w:val="26"/>
        </w:rPr>
        <w:t xml:space="preserve"> </w:t>
      </w:r>
      <w:r w:rsidR="002111BF" w:rsidRPr="002111BF">
        <w:rPr>
          <w:b/>
          <w:sz w:val="26"/>
          <w:szCs w:val="26"/>
        </w:rPr>
        <w:t>VIALOX NAV-T 400W Е40 OSRAM</w:t>
      </w:r>
    </w:p>
    <w:p w14:paraId="512E32B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512E32B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512E32B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512E32C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512E32C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14:paraId="512E32C5" w14:textId="77777777" w:rsidTr="0047711E">
        <w:trPr>
          <w:trHeight w:val="255"/>
        </w:trPr>
        <w:tc>
          <w:tcPr>
            <w:tcW w:w="1875" w:type="dxa"/>
            <w:vAlign w:val="center"/>
          </w:tcPr>
          <w:p w14:paraId="512E32C2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512E32C3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14:paraId="512E32C4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E7BC9" w14:paraId="512E32C8" w14:textId="77777777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14:paraId="512E32C6" w14:textId="67AB150A" w:rsidR="005E7BC9" w:rsidRPr="009072E9" w:rsidRDefault="005E7BC9" w:rsidP="002019C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2111BF">
              <w:t>Лампа VIALOX NAV-T 400W Е40 OSRAM</w:t>
            </w:r>
          </w:p>
        </w:tc>
        <w:tc>
          <w:tcPr>
            <w:tcW w:w="8363" w:type="dxa"/>
            <w:vAlign w:val="bottom"/>
          </w:tcPr>
          <w:p w14:paraId="512E32C7" w14:textId="112557DE" w:rsidR="005E7BC9" w:rsidRPr="00C54543" w:rsidRDefault="005E7BC9" w:rsidP="00734BAE">
            <w:pPr>
              <w:rPr>
                <w:color w:val="000000"/>
              </w:rPr>
            </w:pPr>
            <w:r>
              <w:t xml:space="preserve">Мощность лампы - </w:t>
            </w:r>
            <w:r>
              <w:rPr>
                <w:rStyle w:val="bold"/>
              </w:rPr>
              <w:t>400 Вт</w:t>
            </w:r>
          </w:p>
        </w:tc>
      </w:tr>
      <w:tr w:rsidR="005E7BC9" w14:paraId="512E32CB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C9" w14:textId="77777777" w:rsidR="005E7BC9" w:rsidRDefault="005E7BC9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CA" w14:textId="6D6D3208" w:rsidR="005E7BC9" w:rsidRPr="00C54543" w:rsidRDefault="005E7BC9" w:rsidP="002111BF">
            <w:pPr>
              <w:rPr>
                <w:color w:val="000000"/>
              </w:rPr>
            </w:pPr>
            <w:r>
              <w:t>Форма колбы лампы</w:t>
            </w:r>
            <w:r>
              <w:rPr>
                <w:rStyle w:val="bold"/>
              </w:rPr>
              <w:t xml:space="preserve">  - трубчатая с односторонним цоколем</w:t>
            </w:r>
          </w:p>
        </w:tc>
      </w:tr>
      <w:tr w:rsidR="005E7BC9" w14:paraId="512E32CE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CC" w14:textId="77777777" w:rsidR="005E7BC9" w:rsidRDefault="005E7BC9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CD" w14:textId="18D77B3F" w:rsidR="005E7BC9" w:rsidRPr="00734BAE" w:rsidRDefault="005E7BC9" w:rsidP="002019C9">
            <w:pPr>
              <w:rPr>
                <w:color w:val="000000"/>
              </w:rPr>
            </w:pPr>
            <w:r>
              <w:t>Цоколь</w:t>
            </w:r>
            <w:r>
              <w:rPr>
                <w:rStyle w:val="bold"/>
              </w:rPr>
              <w:t xml:space="preserve"> - E40</w:t>
            </w:r>
          </w:p>
        </w:tc>
      </w:tr>
      <w:tr w:rsidR="005E7BC9" w14:paraId="512E32D1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CF" w14:textId="77777777" w:rsidR="005E7BC9" w:rsidRDefault="005E7BC9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D0" w14:textId="5F6DF832" w:rsidR="005E7BC9" w:rsidRPr="00C54543" w:rsidRDefault="005E7BC9" w:rsidP="0033364F">
            <w:pPr>
              <w:rPr>
                <w:color w:val="000000"/>
              </w:rPr>
            </w:pPr>
            <w:r>
              <w:t xml:space="preserve">Цветовая температура - </w:t>
            </w:r>
            <w:r>
              <w:rPr>
                <w:rStyle w:val="bold"/>
              </w:rPr>
              <w:t>2000</w:t>
            </w:r>
            <w:proofErr w:type="gramStart"/>
            <w:r>
              <w:rPr>
                <w:rStyle w:val="bold"/>
              </w:rPr>
              <w:t xml:space="preserve"> К</w:t>
            </w:r>
            <w:proofErr w:type="gramEnd"/>
          </w:p>
        </w:tc>
      </w:tr>
      <w:tr w:rsidR="005E7BC9" w14:paraId="512E32D4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D2" w14:textId="77777777" w:rsidR="005E7BC9" w:rsidRDefault="005E7BC9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D3" w14:textId="3E8E3F62" w:rsidR="005E7BC9" w:rsidRPr="00C54543" w:rsidRDefault="005E7BC9" w:rsidP="002111BF">
            <w:pPr>
              <w:rPr>
                <w:color w:val="000000"/>
              </w:rPr>
            </w:pPr>
            <w:r>
              <w:t xml:space="preserve">Световая отдача лампы - </w:t>
            </w:r>
            <w:r>
              <w:rPr>
                <w:rStyle w:val="bold"/>
              </w:rPr>
              <w:t>120 Лм/Вт</w:t>
            </w:r>
          </w:p>
        </w:tc>
      </w:tr>
      <w:tr w:rsidR="005E7BC9" w14:paraId="512E32D7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D5" w14:textId="77777777" w:rsidR="005E7BC9" w:rsidRDefault="005E7BC9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D6" w14:textId="2B62DBA0" w:rsidR="005E7BC9" w:rsidRPr="002111BF" w:rsidRDefault="005E7BC9" w:rsidP="00734BAE">
            <w:pPr>
              <w:rPr>
                <w:color w:val="000000"/>
              </w:rPr>
            </w:pPr>
            <w:r>
              <w:t xml:space="preserve">Общая длина - </w:t>
            </w:r>
            <w:r>
              <w:rPr>
                <w:rStyle w:val="bold"/>
              </w:rPr>
              <w:t>285 мм</w:t>
            </w:r>
          </w:p>
        </w:tc>
      </w:tr>
      <w:tr w:rsidR="005E7BC9" w14:paraId="512E32DA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D8" w14:textId="77777777" w:rsidR="005E7BC9" w:rsidRDefault="005E7BC9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D9" w14:textId="2D1D02EF" w:rsidR="005E7BC9" w:rsidRPr="00C54543" w:rsidRDefault="005E7BC9" w:rsidP="002111BF">
            <w:pPr>
              <w:rPr>
                <w:color w:val="000000"/>
              </w:rPr>
            </w:pPr>
            <w:r>
              <w:t xml:space="preserve">Световой поток - </w:t>
            </w:r>
            <w:r>
              <w:rPr>
                <w:rStyle w:val="bold"/>
              </w:rPr>
              <w:t>48000 Лм</w:t>
            </w:r>
          </w:p>
        </w:tc>
      </w:tr>
      <w:tr w:rsidR="005E7BC9" w14:paraId="512E32DD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DB" w14:textId="77777777" w:rsidR="005E7BC9" w:rsidRDefault="005E7BC9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DC" w14:textId="2A314BEF" w:rsidR="005E7BC9" w:rsidRPr="00C54543" w:rsidRDefault="005E7BC9" w:rsidP="00645538">
            <w:pPr>
              <w:rPr>
                <w:color w:val="000000"/>
              </w:rPr>
            </w:pPr>
            <w:r>
              <w:t xml:space="preserve">Индекс цветопередачи - </w:t>
            </w:r>
            <w:r>
              <w:rPr>
                <w:rStyle w:val="bold"/>
              </w:rPr>
              <w:t>20-39 (класс 4)</w:t>
            </w:r>
          </w:p>
        </w:tc>
      </w:tr>
      <w:tr w:rsidR="005E7BC9" w14:paraId="512E32E0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12E32DE" w14:textId="77777777" w:rsidR="005E7BC9" w:rsidRDefault="005E7BC9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12E32DF" w14:textId="787135FE" w:rsidR="005E7BC9" w:rsidRPr="00C54543" w:rsidRDefault="005E7BC9" w:rsidP="00E24346">
            <w:pPr>
              <w:rPr>
                <w:color w:val="000000"/>
              </w:rPr>
            </w:pPr>
            <w:r>
              <w:t xml:space="preserve">Диаметр - </w:t>
            </w:r>
            <w:r>
              <w:rPr>
                <w:rStyle w:val="bold"/>
              </w:rPr>
              <w:t>47 мм</w:t>
            </w:r>
          </w:p>
        </w:tc>
      </w:tr>
      <w:tr w:rsidR="005E7BC9" w14:paraId="068D6B3F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6B669CA5" w14:textId="77777777" w:rsidR="005E7BC9" w:rsidRDefault="005E7BC9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5A944E51" w14:textId="2058DDCA" w:rsidR="005E7BC9" w:rsidRDefault="005E7BC9" w:rsidP="005E7BC9">
            <w:r>
              <w:t xml:space="preserve">Срок службы, </w:t>
            </w:r>
            <w:proofErr w:type="gramStart"/>
            <w:r>
              <w:t>ч</w:t>
            </w:r>
            <w:proofErr w:type="gramEnd"/>
            <w:r>
              <w:t xml:space="preserve"> - не менее 20000</w:t>
            </w:r>
          </w:p>
        </w:tc>
      </w:tr>
      <w:tr w:rsidR="005E7BC9" w14:paraId="01AA06EA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506D3CE3" w14:textId="77777777" w:rsidR="005E7BC9" w:rsidRDefault="005E7BC9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09C5BB2B" w14:textId="0C414635" w:rsidR="005E7BC9" w:rsidRDefault="005E7BC9" w:rsidP="00E24346">
            <w:r>
              <w:t>Гарантийный срок, ч - 5000</w:t>
            </w:r>
          </w:p>
        </w:tc>
      </w:tr>
    </w:tbl>
    <w:p w14:paraId="512E32EA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512E32E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512E32EC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512E32ED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12E32EE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12E32EF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512E32F0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12E32F1" w14:textId="77777777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A605B8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2E32F2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605B8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512E32F3" w14:textId="77777777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A605B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512E32F4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512E32F5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512E32F6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A605B8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12E32F7" w14:textId="77777777" w:rsidR="00690185" w:rsidRPr="0076493D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>Лампы</w:t>
      </w:r>
      <w:r w:rsidR="004507D9" w:rsidRPr="0076493D">
        <w:rPr>
          <w:bCs/>
          <w:sz w:val="24"/>
          <w:szCs w:val="24"/>
        </w:rPr>
        <w:t xml:space="preserve"> </w:t>
      </w:r>
      <w:r w:rsidR="00690185" w:rsidRPr="0076493D">
        <w:rPr>
          <w:bCs/>
          <w:sz w:val="24"/>
          <w:szCs w:val="24"/>
        </w:rPr>
        <w:t>должн</w:t>
      </w:r>
      <w:r w:rsidR="004507D9" w:rsidRPr="0076493D">
        <w:rPr>
          <w:bCs/>
          <w:sz w:val="24"/>
          <w:szCs w:val="24"/>
        </w:rPr>
        <w:t>ы</w:t>
      </w:r>
      <w:r w:rsidR="00690185" w:rsidRPr="0076493D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6493D">
        <w:rPr>
          <w:bCs/>
          <w:sz w:val="24"/>
          <w:szCs w:val="24"/>
        </w:rPr>
        <w:t>о</w:t>
      </w:r>
      <w:r w:rsidR="00690185" w:rsidRPr="0076493D">
        <w:rPr>
          <w:bCs/>
          <w:sz w:val="24"/>
          <w:szCs w:val="24"/>
        </w:rPr>
        <w:t>вок» (ПУЭ) (7-е издание) и требованиям:</w:t>
      </w:r>
    </w:p>
    <w:p w14:paraId="512E32F8" w14:textId="77777777" w:rsidR="00BD11DE" w:rsidRPr="0076493D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Р 53073-2008 (МЭК 60662:2002) «Лампы натриевые высокого давления</w:t>
      </w:r>
      <w:r w:rsidR="008B5BC9" w:rsidRPr="0076493D">
        <w:rPr>
          <w:sz w:val="24"/>
          <w:szCs w:val="24"/>
        </w:rPr>
        <w:t>. Эксплуатац</w:t>
      </w:r>
      <w:r w:rsidR="008B5BC9" w:rsidRPr="0076493D">
        <w:rPr>
          <w:sz w:val="24"/>
          <w:szCs w:val="24"/>
        </w:rPr>
        <w:t>и</w:t>
      </w:r>
      <w:r w:rsidR="008B5BC9" w:rsidRPr="0076493D">
        <w:rPr>
          <w:sz w:val="24"/>
          <w:szCs w:val="24"/>
        </w:rPr>
        <w:t>онные требования</w:t>
      </w:r>
      <w:r w:rsidRPr="0076493D">
        <w:rPr>
          <w:sz w:val="24"/>
          <w:szCs w:val="24"/>
        </w:rPr>
        <w:t>»;</w:t>
      </w:r>
    </w:p>
    <w:p w14:paraId="512E32F9" w14:textId="77777777" w:rsidR="00934470" w:rsidRPr="0076493D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6493D">
        <w:rPr>
          <w:sz w:val="24"/>
          <w:szCs w:val="24"/>
        </w:rPr>
        <w:t>о</w:t>
      </w:r>
      <w:r w:rsidRPr="0076493D">
        <w:rPr>
          <w:sz w:val="24"/>
          <w:szCs w:val="24"/>
        </w:rPr>
        <w:t>ды испытаний»</w:t>
      </w:r>
      <w:r w:rsidR="00BD11DE" w:rsidRPr="0076493D">
        <w:rPr>
          <w:sz w:val="24"/>
          <w:szCs w:val="24"/>
        </w:rPr>
        <w:t>;</w:t>
      </w:r>
    </w:p>
    <w:p w14:paraId="512E32FA" w14:textId="77777777" w:rsidR="00F10ED8" w:rsidRPr="0076493D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76493D">
        <w:rPr>
          <w:sz w:val="24"/>
          <w:szCs w:val="24"/>
        </w:rPr>
        <w:t>е</w:t>
      </w:r>
      <w:r w:rsidRPr="0076493D">
        <w:rPr>
          <w:sz w:val="24"/>
          <w:szCs w:val="24"/>
        </w:rPr>
        <w:t>ские условия»;</w:t>
      </w:r>
    </w:p>
    <w:p w14:paraId="512E32FB" w14:textId="77777777" w:rsidR="002D28B7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6493D">
        <w:rPr>
          <w:sz w:val="24"/>
          <w:szCs w:val="24"/>
        </w:rPr>
        <w:t>ч</w:t>
      </w:r>
      <w:r w:rsidRPr="0076493D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6493D">
        <w:rPr>
          <w:sz w:val="24"/>
          <w:szCs w:val="24"/>
        </w:rPr>
        <w:t>а</w:t>
      </w:r>
      <w:r w:rsidRPr="0076493D">
        <w:rPr>
          <w:sz w:val="24"/>
          <w:szCs w:val="24"/>
        </w:rPr>
        <w:t>ния в части воздействия климатических факторов внешней среды»;</w:t>
      </w:r>
    </w:p>
    <w:p w14:paraId="512E32FC" w14:textId="77777777" w:rsidR="00FA2000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6493D">
        <w:rPr>
          <w:sz w:val="24"/>
          <w:szCs w:val="24"/>
        </w:rPr>
        <w:t>»</w:t>
      </w:r>
      <w:r w:rsidR="00111C96" w:rsidRPr="0076493D">
        <w:rPr>
          <w:sz w:val="24"/>
          <w:szCs w:val="24"/>
        </w:rPr>
        <w:t>;</w:t>
      </w:r>
    </w:p>
    <w:p w14:paraId="512E32FD" w14:textId="77777777"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512E32FE" w14:textId="77777777"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12.3.009-76 «</w:t>
      </w:r>
      <w:hyperlink r:id="rId11" w:history="1">
        <w:r w:rsidRPr="0076493D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6493D">
        <w:rPr>
          <w:sz w:val="24"/>
          <w:szCs w:val="24"/>
        </w:rPr>
        <w:t>».</w:t>
      </w:r>
    </w:p>
    <w:p w14:paraId="512E32FF" w14:textId="77777777"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Каждая партия </w:t>
      </w:r>
      <w:r w:rsidR="0063026E" w:rsidRPr="0076493D">
        <w:rPr>
          <w:bCs/>
          <w:sz w:val="24"/>
          <w:szCs w:val="24"/>
        </w:rPr>
        <w:t>ламп</w:t>
      </w:r>
      <w:r w:rsidR="008C2F08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должна подвергаться приемо-сдаточным испытаниям.</w:t>
      </w:r>
    </w:p>
    <w:p w14:paraId="512E3300" w14:textId="77777777"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Срок изготовления </w:t>
      </w:r>
      <w:r w:rsidR="0063026E" w:rsidRPr="0076493D">
        <w:rPr>
          <w:bCs/>
          <w:sz w:val="24"/>
          <w:szCs w:val="24"/>
        </w:rPr>
        <w:t>ламп</w:t>
      </w:r>
      <w:r w:rsidR="008B6F20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должен быть не более полугода от момента поставки.</w:t>
      </w:r>
    </w:p>
    <w:p w14:paraId="512E3301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512E3302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512E3303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512E3304" w14:textId="77777777"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512E3305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12E3306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12E3307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512E3309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512E330A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512E330B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512E330C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512E330D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512E330E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12E330F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512E3310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12E3311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512E3312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12E3313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512E3314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12E3315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512E3316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512E3317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A605B8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512E3318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512E3319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512E331A" w14:textId="77777777" w:rsidR="00791B33" w:rsidRDefault="00791B33" w:rsidP="00830CE0">
      <w:pPr>
        <w:rPr>
          <w:sz w:val="26"/>
          <w:szCs w:val="26"/>
        </w:rPr>
      </w:pPr>
    </w:p>
    <w:p w14:paraId="512E331B" w14:textId="77777777" w:rsidR="00830CE0" w:rsidRPr="00A34EC9" w:rsidRDefault="00830CE0" w:rsidP="00830CE0">
      <w:pPr>
        <w:rPr>
          <w:sz w:val="26"/>
          <w:szCs w:val="26"/>
        </w:rPr>
      </w:pPr>
    </w:p>
    <w:p w14:paraId="512E331C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512E331D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512E331E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B2BCF6" w14:textId="77777777" w:rsidR="00C9120E" w:rsidRDefault="00C9120E">
      <w:r>
        <w:separator/>
      </w:r>
    </w:p>
  </w:endnote>
  <w:endnote w:type="continuationSeparator" w:id="0">
    <w:p w14:paraId="404B5528" w14:textId="77777777" w:rsidR="00C9120E" w:rsidRDefault="00C9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E332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4540D9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B50908" w14:textId="77777777" w:rsidR="00C9120E" w:rsidRDefault="00C9120E">
      <w:r>
        <w:separator/>
      </w:r>
    </w:p>
  </w:footnote>
  <w:footnote w:type="continuationSeparator" w:id="0">
    <w:p w14:paraId="68C09374" w14:textId="77777777" w:rsidR="00C9120E" w:rsidRDefault="00C9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D00"/>
    <w:rsid w:val="0020428C"/>
    <w:rsid w:val="0020681C"/>
    <w:rsid w:val="0021049B"/>
    <w:rsid w:val="002111BF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0D9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75701"/>
    <w:rsid w:val="00590902"/>
    <w:rsid w:val="00591D72"/>
    <w:rsid w:val="005932E5"/>
    <w:rsid w:val="005968F2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E7BC9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072E9"/>
    <w:rsid w:val="009107A2"/>
    <w:rsid w:val="009145E0"/>
    <w:rsid w:val="009150A2"/>
    <w:rsid w:val="00916D59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5B8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120E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2CC1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B2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5AAC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E3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  <w:style w:type="character" w:customStyle="1" w:styleId="bold">
    <w:name w:val="bold"/>
    <w:basedOn w:val="a0"/>
    <w:rsid w:val="002111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  <w:style w:type="character" w:customStyle="1" w:styleId="bold">
    <w:name w:val="bold"/>
    <w:basedOn w:val="a0"/>
    <w:rsid w:val="00211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17E40F2-39F2-4F71-B1F1-9E7C059AD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832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Бойко Александр Александрович</cp:lastModifiedBy>
  <cp:revision>6</cp:revision>
  <cp:lastPrinted>2009-10-15T06:49:00Z</cp:lastPrinted>
  <dcterms:created xsi:type="dcterms:W3CDTF">2017-08-23T08:45:00Z</dcterms:created>
  <dcterms:modified xsi:type="dcterms:W3CDTF">2017-08-23T13:55:00Z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